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D7" w:rsidRPr="00D61026" w:rsidRDefault="00956479" w:rsidP="000E78D7">
      <w:pPr>
        <w:spacing w:line="240" w:lineRule="auto"/>
        <w:jc w:val="center"/>
        <w:rPr>
          <w:rFonts w:ascii="Arial" w:hAnsi="Arial" w:cs="Arial"/>
          <w:b/>
        </w:rPr>
      </w:pPr>
      <w:bookmarkStart w:id="0" w:name="_GoBack"/>
      <w:r w:rsidRPr="00D61026">
        <w:rPr>
          <w:rFonts w:ascii="Arial" w:hAnsi="Arial" w:cs="Arial"/>
          <w:b/>
        </w:rPr>
        <w:t>Golcar Junior Infant &amp; Nursery School</w:t>
      </w:r>
    </w:p>
    <w:p w:rsidR="00956479" w:rsidRPr="00D61026" w:rsidRDefault="00956479" w:rsidP="000E78D7">
      <w:pPr>
        <w:spacing w:line="240" w:lineRule="auto"/>
        <w:jc w:val="center"/>
        <w:rPr>
          <w:rFonts w:ascii="Arial" w:hAnsi="Arial" w:cs="Arial"/>
          <w:b/>
        </w:rPr>
      </w:pPr>
      <w:r w:rsidRPr="00D61026">
        <w:rPr>
          <w:rFonts w:ascii="Arial" w:hAnsi="Arial" w:cs="Arial"/>
          <w:b/>
        </w:rPr>
        <w:t>Nursery Terms and Conditions</w:t>
      </w:r>
    </w:p>
    <w:p w:rsidR="0033074B" w:rsidRPr="00D61026" w:rsidRDefault="00956479" w:rsidP="000E78D7">
      <w:pPr>
        <w:pStyle w:val="BodyText"/>
        <w:ind w:left="0" w:right="50"/>
        <w:rPr>
          <w:rFonts w:cs="Arial"/>
          <w:sz w:val="22"/>
          <w:szCs w:val="22"/>
        </w:rPr>
      </w:pPr>
      <w:r w:rsidRPr="00D61026">
        <w:rPr>
          <w:rFonts w:cs="Arial"/>
          <w:sz w:val="22"/>
          <w:szCs w:val="22"/>
        </w:rPr>
        <w:t>The following terms and conditions relate to the contract between Golcar Junior and Nursery School and Parent/Guardian/Carer.</w:t>
      </w:r>
      <w:r w:rsidR="0033074B" w:rsidRPr="00D61026">
        <w:rPr>
          <w:rFonts w:cs="Arial"/>
          <w:sz w:val="22"/>
          <w:szCs w:val="22"/>
        </w:rPr>
        <w:t xml:space="preserve"> </w:t>
      </w:r>
    </w:p>
    <w:p w:rsidR="000E78D7" w:rsidRPr="00D61026" w:rsidRDefault="000E78D7" w:rsidP="000E78D7">
      <w:pPr>
        <w:spacing w:after="0" w:line="240" w:lineRule="auto"/>
        <w:rPr>
          <w:rFonts w:ascii="Arial" w:hAnsi="Arial" w:cs="Arial"/>
          <w:b/>
        </w:rPr>
      </w:pPr>
    </w:p>
    <w:p w:rsidR="003B6F6B" w:rsidRPr="00D61026" w:rsidRDefault="0033074B" w:rsidP="000E78D7">
      <w:pPr>
        <w:spacing w:after="0" w:line="240" w:lineRule="auto"/>
        <w:rPr>
          <w:rFonts w:ascii="Arial" w:hAnsi="Arial" w:cs="Arial"/>
          <w:b/>
        </w:rPr>
      </w:pPr>
      <w:r w:rsidRPr="00D61026">
        <w:rPr>
          <w:rFonts w:ascii="Arial" w:hAnsi="Arial" w:cs="Arial"/>
          <w:b/>
        </w:rPr>
        <w:t>Admissions</w:t>
      </w:r>
    </w:p>
    <w:p w:rsidR="0033074B" w:rsidRPr="00D61026" w:rsidRDefault="0033074B" w:rsidP="000E78D7">
      <w:pPr>
        <w:spacing w:after="0" w:line="240" w:lineRule="auto"/>
        <w:rPr>
          <w:rFonts w:ascii="Arial" w:hAnsi="Arial" w:cs="Arial"/>
        </w:rPr>
      </w:pPr>
      <w:r w:rsidRPr="00D61026">
        <w:rPr>
          <w:rFonts w:ascii="Arial" w:hAnsi="Arial" w:cs="Arial"/>
        </w:rPr>
        <w:t>Responsibility for making decisions regarding admissions to the Nursery lies with the head teacher and governors of the school.</w:t>
      </w:r>
    </w:p>
    <w:p w:rsidR="00FE28D9" w:rsidRPr="00D61026" w:rsidRDefault="00FE28D9" w:rsidP="00FE28D9">
      <w:pPr>
        <w:spacing w:after="0" w:line="240" w:lineRule="auto"/>
        <w:rPr>
          <w:rFonts w:ascii="Arial" w:hAnsi="Arial" w:cs="Arial"/>
        </w:rPr>
      </w:pPr>
    </w:p>
    <w:p w:rsidR="0033074B" w:rsidRPr="00D61026" w:rsidRDefault="0033074B" w:rsidP="00FE28D9">
      <w:pPr>
        <w:pStyle w:val="BodyText"/>
        <w:ind w:left="0" w:right="50"/>
        <w:rPr>
          <w:rFonts w:cs="Arial"/>
          <w:sz w:val="22"/>
          <w:szCs w:val="22"/>
        </w:rPr>
      </w:pPr>
      <w:r w:rsidRPr="00D61026">
        <w:rPr>
          <w:rFonts w:cs="Arial"/>
          <w:sz w:val="22"/>
          <w:szCs w:val="22"/>
        </w:rPr>
        <w:t>The Nursery is able to provide free early years provision</w:t>
      </w:r>
      <w:r w:rsidRPr="00D61026">
        <w:rPr>
          <w:rFonts w:cs="Arial"/>
          <w:spacing w:val="-21"/>
          <w:sz w:val="22"/>
          <w:szCs w:val="22"/>
        </w:rPr>
        <w:t xml:space="preserve"> </w:t>
      </w:r>
      <w:r w:rsidRPr="00D61026">
        <w:rPr>
          <w:rFonts w:cs="Arial"/>
          <w:sz w:val="22"/>
          <w:szCs w:val="22"/>
        </w:rPr>
        <w:t>for children from the term following their third birthday, if there is an available</w:t>
      </w:r>
      <w:r w:rsidRPr="00D61026">
        <w:rPr>
          <w:rFonts w:cs="Arial"/>
          <w:spacing w:val="-31"/>
          <w:sz w:val="22"/>
          <w:szCs w:val="22"/>
        </w:rPr>
        <w:t xml:space="preserve"> </w:t>
      </w:r>
      <w:r w:rsidRPr="00D61026">
        <w:rPr>
          <w:rFonts w:cs="Arial"/>
          <w:sz w:val="22"/>
          <w:szCs w:val="22"/>
        </w:rPr>
        <w:t>place.</w:t>
      </w:r>
    </w:p>
    <w:p w:rsidR="00B24F49" w:rsidRPr="00D61026" w:rsidRDefault="00B24F49" w:rsidP="00FE28D9">
      <w:pPr>
        <w:pStyle w:val="BodyText"/>
        <w:ind w:left="0" w:right="50"/>
        <w:rPr>
          <w:rFonts w:cs="Arial"/>
          <w:sz w:val="22"/>
          <w:szCs w:val="22"/>
        </w:rPr>
      </w:pPr>
    </w:p>
    <w:p w:rsidR="00956479" w:rsidRPr="00D61026" w:rsidRDefault="0033074B" w:rsidP="00FE28D9">
      <w:pPr>
        <w:spacing w:after="0" w:line="240" w:lineRule="auto"/>
        <w:rPr>
          <w:rFonts w:ascii="Arial" w:hAnsi="Arial" w:cs="Arial"/>
        </w:rPr>
      </w:pPr>
      <w:r w:rsidRPr="00D61026">
        <w:rPr>
          <w:rFonts w:ascii="Arial" w:hAnsi="Arial" w:cs="Arial"/>
        </w:rPr>
        <w:t>Before a place can be considered, t</w:t>
      </w:r>
      <w:r w:rsidR="00956479" w:rsidRPr="00D61026">
        <w:rPr>
          <w:rFonts w:ascii="Arial" w:hAnsi="Arial" w:cs="Arial"/>
        </w:rPr>
        <w:t>he Nursery must receive a signed and fully completed Parent Agreement</w:t>
      </w:r>
      <w:r w:rsidR="00FE28D9" w:rsidRPr="00D61026">
        <w:rPr>
          <w:rFonts w:ascii="Arial" w:hAnsi="Arial" w:cs="Arial"/>
        </w:rPr>
        <w:t>, Preferred Sessions form</w:t>
      </w:r>
      <w:r w:rsidR="00956479" w:rsidRPr="00D61026">
        <w:rPr>
          <w:rFonts w:ascii="Arial" w:hAnsi="Arial" w:cs="Arial"/>
        </w:rPr>
        <w:t xml:space="preserve"> and Bi</w:t>
      </w:r>
      <w:r w:rsidRPr="00D61026">
        <w:rPr>
          <w:rFonts w:ascii="Arial" w:hAnsi="Arial" w:cs="Arial"/>
        </w:rPr>
        <w:t>rth Certificate.</w:t>
      </w:r>
    </w:p>
    <w:p w:rsidR="00FE28D9" w:rsidRPr="00D61026" w:rsidRDefault="00FE28D9" w:rsidP="00FE28D9">
      <w:pPr>
        <w:spacing w:after="0" w:line="240" w:lineRule="auto"/>
        <w:rPr>
          <w:rFonts w:ascii="Arial" w:hAnsi="Arial" w:cs="Arial"/>
        </w:rPr>
      </w:pPr>
    </w:p>
    <w:p w:rsidR="00B24F49" w:rsidRPr="00D61026" w:rsidRDefault="00B24F49" w:rsidP="00FE28D9">
      <w:pPr>
        <w:pStyle w:val="BodyText"/>
        <w:ind w:left="0" w:right="431"/>
        <w:rPr>
          <w:rFonts w:cs="Arial"/>
          <w:i/>
          <w:sz w:val="22"/>
          <w:szCs w:val="22"/>
        </w:rPr>
      </w:pPr>
      <w:r w:rsidRPr="00D61026">
        <w:rPr>
          <w:rFonts w:cs="Arial"/>
          <w:sz w:val="22"/>
          <w:szCs w:val="22"/>
        </w:rPr>
        <w:t xml:space="preserve">The School will keep a list of children’s names and the names and addresses of the parents who have requested a place in the nursery class. This will be called the </w:t>
      </w:r>
      <w:r w:rsidRPr="00D61026">
        <w:rPr>
          <w:rFonts w:cs="Arial"/>
          <w:i/>
          <w:sz w:val="22"/>
          <w:szCs w:val="22"/>
        </w:rPr>
        <w:t>nursery admissions</w:t>
      </w:r>
      <w:r w:rsidRPr="00D61026">
        <w:rPr>
          <w:rFonts w:cs="Arial"/>
          <w:i/>
          <w:spacing w:val="-4"/>
          <w:sz w:val="22"/>
          <w:szCs w:val="22"/>
        </w:rPr>
        <w:t xml:space="preserve"> </w:t>
      </w:r>
      <w:r w:rsidRPr="00D61026">
        <w:rPr>
          <w:rFonts w:cs="Arial"/>
          <w:i/>
          <w:sz w:val="22"/>
          <w:szCs w:val="22"/>
        </w:rPr>
        <w:t>list.</w:t>
      </w:r>
    </w:p>
    <w:p w:rsidR="00B24F49" w:rsidRPr="00D61026" w:rsidRDefault="00B24F49" w:rsidP="00FE28D9">
      <w:pPr>
        <w:pStyle w:val="BodyText"/>
        <w:ind w:left="0" w:right="431"/>
        <w:rPr>
          <w:rFonts w:cs="Arial"/>
          <w:sz w:val="22"/>
          <w:szCs w:val="22"/>
        </w:rPr>
      </w:pPr>
    </w:p>
    <w:p w:rsidR="00B24F49" w:rsidRPr="00D61026" w:rsidRDefault="00B24F49" w:rsidP="00FE28D9">
      <w:pPr>
        <w:pStyle w:val="BodyText"/>
        <w:ind w:left="0" w:right="431"/>
        <w:rPr>
          <w:rFonts w:cs="Arial"/>
          <w:sz w:val="22"/>
          <w:szCs w:val="22"/>
        </w:rPr>
      </w:pPr>
      <w:r w:rsidRPr="00D61026">
        <w:rPr>
          <w:rFonts w:cs="Arial"/>
          <w:sz w:val="22"/>
          <w:szCs w:val="22"/>
        </w:rPr>
        <w:t>Pri</w:t>
      </w:r>
      <w:r w:rsidR="00FE28D9" w:rsidRPr="00D61026">
        <w:rPr>
          <w:rFonts w:cs="Arial"/>
          <w:sz w:val="22"/>
          <w:szCs w:val="22"/>
        </w:rPr>
        <w:t>ori</w:t>
      </w:r>
      <w:r w:rsidRPr="00D61026">
        <w:rPr>
          <w:rFonts w:cs="Arial"/>
          <w:sz w:val="22"/>
          <w:szCs w:val="22"/>
        </w:rPr>
        <w:t>ty for a Nursery place will be given:-</w:t>
      </w:r>
    </w:p>
    <w:p w:rsidR="00B24F49" w:rsidRPr="00D61026" w:rsidRDefault="00B24F49" w:rsidP="00F50929">
      <w:pPr>
        <w:pStyle w:val="BodyText"/>
        <w:numPr>
          <w:ilvl w:val="0"/>
          <w:numId w:val="2"/>
        </w:numPr>
        <w:ind w:left="0" w:right="431" w:firstLine="0"/>
        <w:rPr>
          <w:rFonts w:cs="Arial"/>
          <w:sz w:val="22"/>
          <w:szCs w:val="22"/>
        </w:rPr>
      </w:pPr>
      <w:r w:rsidRPr="00D61026">
        <w:rPr>
          <w:rFonts w:cs="Arial"/>
          <w:sz w:val="22"/>
          <w:szCs w:val="22"/>
        </w:rPr>
        <w:t>To existing children in Nursery</w:t>
      </w:r>
    </w:p>
    <w:p w:rsidR="00B24F49" w:rsidRPr="00D61026" w:rsidRDefault="00B24F49" w:rsidP="00FE28D9">
      <w:pPr>
        <w:pStyle w:val="BodyText"/>
        <w:numPr>
          <w:ilvl w:val="0"/>
          <w:numId w:val="2"/>
        </w:numPr>
        <w:ind w:left="0" w:right="431" w:firstLine="0"/>
        <w:rPr>
          <w:rFonts w:cs="Arial"/>
          <w:sz w:val="22"/>
          <w:szCs w:val="22"/>
        </w:rPr>
      </w:pPr>
      <w:r w:rsidRPr="00D61026">
        <w:rPr>
          <w:rFonts w:cs="Arial"/>
          <w:sz w:val="22"/>
          <w:szCs w:val="22"/>
        </w:rPr>
        <w:t xml:space="preserve">To children </w:t>
      </w:r>
      <w:r w:rsidR="00FE28D9" w:rsidRPr="00D61026">
        <w:rPr>
          <w:rFonts w:cs="Arial"/>
          <w:sz w:val="22"/>
          <w:szCs w:val="22"/>
        </w:rPr>
        <w:t>receiving</w:t>
      </w:r>
      <w:r w:rsidRPr="00D61026">
        <w:rPr>
          <w:rFonts w:cs="Arial"/>
          <w:sz w:val="22"/>
          <w:szCs w:val="22"/>
        </w:rPr>
        <w:t xml:space="preserve"> their full free 15 hour entitlement from our setting</w:t>
      </w:r>
    </w:p>
    <w:p w:rsidR="00B24F49" w:rsidRPr="00D61026" w:rsidRDefault="00B24F49" w:rsidP="00FE28D9">
      <w:pPr>
        <w:pStyle w:val="BodyText"/>
        <w:numPr>
          <w:ilvl w:val="0"/>
          <w:numId w:val="2"/>
        </w:numPr>
        <w:ind w:left="0" w:right="431" w:firstLine="0"/>
        <w:rPr>
          <w:rFonts w:cs="Arial"/>
          <w:sz w:val="22"/>
          <w:szCs w:val="22"/>
        </w:rPr>
      </w:pPr>
      <w:r w:rsidRPr="00D61026">
        <w:rPr>
          <w:rFonts w:cs="Arial"/>
          <w:sz w:val="22"/>
          <w:szCs w:val="22"/>
        </w:rPr>
        <w:t>Parents with older children in the school</w:t>
      </w:r>
    </w:p>
    <w:p w:rsidR="00B24F49" w:rsidRPr="00D61026" w:rsidRDefault="00B24F49" w:rsidP="00FE28D9">
      <w:pPr>
        <w:pStyle w:val="BodyText"/>
        <w:numPr>
          <w:ilvl w:val="0"/>
          <w:numId w:val="2"/>
        </w:numPr>
        <w:ind w:left="0" w:right="431" w:firstLine="0"/>
        <w:rPr>
          <w:rFonts w:cs="Arial"/>
          <w:sz w:val="22"/>
          <w:szCs w:val="22"/>
        </w:rPr>
      </w:pPr>
      <w:r w:rsidRPr="00D61026">
        <w:rPr>
          <w:rFonts w:cs="Arial"/>
          <w:sz w:val="22"/>
          <w:szCs w:val="22"/>
        </w:rPr>
        <w:t>To the eldest child</w:t>
      </w:r>
    </w:p>
    <w:p w:rsidR="00B24F49" w:rsidRPr="00D61026" w:rsidRDefault="00B24F49" w:rsidP="00FE28D9">
      <w:pPr>
        <w:pStyle w:val="BodyText"/>
        <w:spacing w:before="71"/>
        <w:ind w:left="0" w:right="50"/>
        <w:rPr>
          <w:rFonts w:cs="Arial"/>
          <w:sz w:val="22"/>
          <w:szCs w:val="22"/>
        </w:rPr>
      </w:pPr>
    </w:p>
    <w:p w:rsidR="00B24F49" w:rsidRPr="00D61026" w:rsidRDefault="00B24F49" w:rsidP="00FE28D9">
      <w:pPr>
        <w:pStyle w:val="BodyText"/>
        <w:spacing w:before="71"/>
        <w:ind w:left="0" w:right="50"/>
        <w:rPr>
          <w:rFonts w:cs="Arial"/>
          <w:sz w:val="22"/>
          <w:szCs w:val="22"/>
        </w:rPr>
      </w:pPr>
      <w:r w:rsidRPr="00D61026">
        <w:rPr>
          <w:rFonts w:cs="Arial"/>
          <w:sz w:val="22"/>
          <w:szCs w:val="22"/>
        </w:rPr>
        <w:t>The length of time a child’s name has been on the admissions list will not be taken</w:t>
      </w:r>
      <w:r w:rsidRPr="00D61026">
        <w:rPr>
          <w:rFonts w:cs="Arial"/>
          <w:spacing w:val="-26"/>
          <w:sz w:val="22"/>
          <w:szCs w:val="22"/>
        </w:rPr>
        <w:t xml:space="preserve"> </w:t>
      </w:r>
      <w:r w:rsidRPr="00D61026">
        <w:rPr>
          <w:rFonts w:cs="Arial"/>
          <w:sz w:val="22"/>
          <w:szCs w:val="22"/>
        </w:rPr>
        <w:t>in</w:t>
      </w:r>
      <w:r w:rsidR="003B6F6B" w:rsidRPr="00D61026">
        <w:rPr>
          <w:rFonts w:cs="Arial"/>
          <w:sz w:val="22"/>
          <w:szCs w:val="22"/>
        </w:rPr>
        <w:t>to</w:t>
      </w:r>
      <w:r w:rsidRPr="00D61026">
        <w:rPr>
          <w:rFonts w:cs="Arial"/>
          <w:sz w:val="22"/>
          <w:szCs w:val="22"/>
        </w:rPr>
        <w:t xml:space="preserve"> consideration.</w:t>
      </w:r>
    </w:p>
    <w:p w:rsidR="0073371C" w:rsidRPr="00D61026" w:rsidRDefault="0073371C" w:rsidP="00FE28D9">
      <w:pPr>
        <w:pStyle w:val="BodyText"/>
        <w:ind w:left="0" w:right="242"/>
        <w:rPr>
          <w:rFonts w:cs="Arial"/>
          <w:sz w:val="22"/>
          <w:szCs w:val="22"/>
        </w:rPr>
      </w:pPr>
    </w:p>
    <w:p w:rsidR="00B24F49" w:rsidRPr="00D61026" w:rsidRDefault="0073371C" w:rsidP="00FE28D9">
      <w:pPr>
        <w:pStyle w:val="BodyText"/>
        <w:ind w:left="0" w:right="242"/>
        <w:rPr>
          <w:rFonts w:cs="Arial"/>
          <w:sz w:val="22"/>
          <w:szCs w:val="22"/>
        </w:rPr>
      </w:pPr>
      <w:r w:rsidRPr="00D61026">
        <w:rPr>
          <w:rFonts w:cs="Arial"/>
          <w:sz w:val="22"/>
          <w:szCs w:val="22"/>
        </w:rPr>
        <w:t>You</w:t>
      </w:r>
      <w:r w:rsidR="00B24F49" w:rsidRPr="00D61026">
        <w:rPr>
          <w:rFonts w:cs="Arial"/>
          <w:sz w:val="22"/>
          <w:szCs w:val="22"/>
        </w:rPr>
        <w:t xml:space="preserve"> will </w:t>
      </w:r>
      <w:r w:rsidRPr="00D61026">
        <w:rPr>
          <w:rFonts w:cs="Arial"/>
          <w:sz w:val="22"/>
          <w:szCs w:val="22"/>
        </w:rPr>
        <w:t xml:space="preserve">be informed </w:t>
      </w:r>
      <w:r w:rsidR="00B24F49" w:rsidRPr="00D61026">
        <w:rPr>
          <w:rFonts w:cs="Arial"/>
          <w:sz w:val="22"/>
          <w:szCs w:val="22"/>
        </w:rPr>
        <w:t>by letter whether it has been possible to allocate</w:t>
      </w:r>
      <w:r w:rsidR="00B24F49" w:rsidRPr="00D61026">
        <w:rPr>
          <w:rFonts w:cs="Arial"/>
          <w:spacing w:val="-32"/>
          <w:sz w:val="22"/>
          <w:szCs w:val="22"/>
        </w:rPr>
        <w:t xml:space="preserve"> </w:t>
      </w:r>
      <w:r w:rsidRPr="00D61026">
        <w:rPr>
          <w:rFonts w:cs="Arial"/>
          <w:sz w:val="22"/>
          <w:szCs w:val="22"/>
        </w:rPr>
        <w:t xml:space="preserve">your </w:t>
      </w:r>
      <w:r w:rsidR="00B24F49" w:rsidRPr="00D61026">
        <w:rPr>
          <w:rFonts w:cs="Arial"/>
          <w:sz w:val="22"/>
          <w:szCs w:val="22"/>
        </w:rPr>
        <w:t>child a place</w:t>
      </w:r>
      <w:r w:rsidR="003B6F6B" w:rsidRPr="00D61026">
        <w:rPr>
          <w:rFonts w:cs="Arial"/>
          <w:sz w:val="22"/>
          <w:szCs w:val="22"/>
        </w:rPr>
        <w:t xml:space="preserve"> as soon as reasonably</w:t>
      </w:r>
      <w:r w:rsidRPr="00D61026">
        <w:rPr>
          <w:rFonts w:cs="Arial"/>
          <w:sz w:val="22"/>
          <w:szCs w:val="22"/>
        </w:rPr>
        <w:t xml:space="preserve"> possible.</w:t>
      </w:r>
    </w:p>
    <w:p w:rsidR="0073371C" w:rsidRPr="00D61026" w:rsidRDefault="0073371C" w:rsidP="00FE28D9">
      <w:pPr>
        <w:pStyle w:val="BodyText"/>
        <w:ind w:left="0" w:right="242"/>
        <w:rPr>
          <w:rFonts w:cs="Arial"/>
          <w:sz w:val="22"/>
          <w:szCs w:val="22"/>
        </w:rPr>
      </w:pPr>
    </w:p>
    <w:p w:rsidR="0073371C" w:rsidRPr="00D61026" w:rsidRDefault="0073371C" w:rsidP="00FE28D9">
      <w:pPr>
        <w:spacing w:before="8"/>
        <w:rPr>
          <w:rFonts w:ascii="Arial" w:eastAsia="Arial" w:hAnsi="Arial" w:cs="Arial"/>
        </w:rPr>
      </w:pPr>
      <w:r w:rsidRPr="00D61026">
        <w:rPr>
          <w:rFonts w:ascii="Arial" w:hAnsi="Arial" w:cs="Arial"/>
        </w:rPr>
        <w:t>Once places have been allocated, and where it is not possible to offer some children a particular individual session requested by parents because that session is full, it will be possible for children’s names to be added to a waiting list. Any places that then become available will be offered using the same criteria as</w:t>
      </w:r>
      <w:r w:rsidRPr="00D61026">
        <w:rPr>
          <w:rFonts w:ascii="Arial" w:hAnsi="Arial" w:cs="Arial"/>
          <w:spacing w:val="-23"/>
        </w:rPr>
        <w:t xml:space="preserve"> </w:t>
      </w:r>
      <w:r w:rsidRPr="00D61026">
        <w:rPr>
          <w:rFonts w:ascii="Arial" w:hAnsi="Arial" w:cs="Arial"/>
        </w:rPr>
        <w:t>above.</w:t>
      </w:r>
    </w:p>
    <w:p w:rsidR="0073371C" w:rsidRPr="00D61026" w:rsidRDefault="0073371C" w:rsidP="00FE28D9">
      <w:pPr>
        <w:pStyle w:val="BodyText"/>
        <w:ind w:left="0" w:right="242"/>
        <w:rPr>
          <w:rFonts w:cs="Arial"/>
          <w:sz w:val="22"/>
          <w:szCs w:val="22"/>
        </w:rPr>
      </w:pPr>
      <w:r w:rsidRPr="00D61026">
        <w:rPr>
          <w:rFonts w:cs="Arial"/>
          <w:sz w:val="22"/>
          <w:szCs w:val="22"/>
        </w:rPr>
        <w:t xml:space="preserve">As Nursery provision is non-statutory the school’s decision will be final and </w:t>
      </w:r>
      <w:r w:rsidR="00FE28D9" w:rsidRPr="00D61026">
        <w:rPr>
          <w:rFonts w:cs="Arial"/>
          <w:sz w:val="22"/>
          <w:szCs w:val="22"/>
        </w:rPr>
        <w:t>there</w:t>
      </w:r>
      <w:r w:rsidRPr="00D61026">
        <w:rPr>
          <w:rFonts w:cs="Arial"/>
          <w:sz w:val="22"/>
          <w:szCs w:val="22"/>
        </w:rPr>
        <w:t xml:space="preserve"> is no formal right of appeal.  However, we will be happy to discuss any concerns parent/guardians/carers may have about the allocation of places.</w:t>
      </w:r>
    </w:p>
    <w:p w:rsidR="0073371C" w:rsidRPr="00D61026" w:rsidRDefault="0073371C" w:rsidP="00FE28D9">
      <w:pPr>
        <w:pStyle w:val="Heading1"/>
        <w:ind w:left="0" w:right="50"/>
        <w:rPr>
          <w:rFonts w:cs="Arial"/>
          <w:sz w:val="22"/>
          <w:szCs w:val="22"/>
        </w:rPr>
      </w:pPr>
    </w:p>
    <w:p w:rsidR="003B6F6B" w:rsidRPr="00D61026" w:rsidRDefault="0073371C" w:rsidP="003B6F6B">
      <w:pPr>
        <w:pStyle w:val="Heading1"/>
        <w:ind w:left="0" w:right="50"/>
        <w:rPr>
          <w:rFonts w:cs="Arial"/>
          <w:sz w:val="22"/>
          <w:szCs w:val="22"/>
        </w:rPr>
      </w:pPr>
      <w:r w:rsidRPr="00D61026">
        <w:rPr>
          <w:rFonts w:cs="Arial"/>
          <w:sz w:val="22"/>
          <w:szCs w:val="22"/>
        </w:rPr>
        <w:t>Application for a place in the</w:t>
      </w:r>
      <w:r w:rsidRPr="00D61026">
        <w:rPr>
          <w:rFonts w:cs="Arial"/>
          <w:spacing w:val="-16"/>
          <w:sz w:val="22"/>
          <w:szCs w:val="22"/>
        </w:rPr>
        <w:t xml:space="preserve"> </w:t>
      </w:r>
      <w:r w:rsidRPr="00D61026">
        <w:rPr>
          <w:rFonts w:cs="Arial"/>
          <w:sz w:val="22"/>
          <w:szCs w:val="22"/>
        </w:rPr>
        <w:t>school</w:t>
      </w:r>
    </w:p>
    <w:p w:rsidR="0073371C" w:rsidRPr="00D61026" w:rsidRDefault="0073371C" w:rsidP="00FE28D9">
      <w:pPr>
        <w:pStyle w:val="BodyText"/>
        <w:ind w:left="0" w:right="444"/>
        <w:rPr>
          <w:rFonts w:cs="Arial"/>
          <w:sz w:val="22"/>
          <w:szCs w:val="22"/>
        </w:rPr>
      </w:pPr>
      <w:r w:rsidRPr="00D61026">
        <w:rPr>
          <w:rFonts w:cs="Arial"/>
          <w:sz w:val="22"/>
          <w:szCs w:val="22"/>
        </w:rPr>
        <w:t>All children will be considered equally for a nursery place, regardless of whether they may eventually apply for a place in the reception class in our</w:t>
      </w:r>
      <w:r w:rsidRPr="00D61026">
        <w:rPr>
          <w:rFonts w:cs="Arial"/>
          <w:spacing w:val="-20"/>
          <w:sz w:val="22"/>
          <w:szCs w:val="22"/>
        </w:rPr>
        <w:t xml:space="preserve"> </w:t>
      </w:r>
      <w:r w:rsidRPr="00D61026">
        <w:rPr>
          <w:rFonts w:cs="Arial"/>
          <w:sz w:val="22"/>
          <w:szCs w:val="22"/>
        </w:rPr>
        <w:t>school.</w:t>
      </w:r>
    </w:p>
    <w:p w:rsidR="0073371C" w:rsidRPr="00D61026" w:rsidRDefault="0073371C" w:rsidP="00FE28D9">
      <w:pPr>
        <w:pStyle w:val="BodyText"/>
        <w:ind w:left="0" w:right="50"/>
        <w:rPr>
          <w:rFonts w:cs="Arial"/>
          <w:sz w:val="22"/>
          <w:szCs w:val="22"/>
        </w:rPr>
      </w:pPr>
      <w:r w:rsidRPr="00D61026">
        <w:rPr>
          <w:rFonts w:cs="Arial"/>
          <w:sz w:val="22"/>
          <w:szCs w:val="22"/>
        </w:rPr>
        <w:t>Conversely it needs to be clearly understood that a child attending our school for their</w:t>
      </w:r>
      <w:r w:rsidRPr="00D61026">
        <w:rPr>
          <w:rFonts w:cs="Arial"/>
          <w:spacing w:val="-26"/>
          <w:sz w:val="22"/>
          <w:szCs w:val="22"/>
        </w:rPr>
        <w:t xml:space="preserve"> </w:t>
      </w:r>
      <w:r w:rsidRPr="00D61026">
        <w:rPr>
          <w:rFonts w:cs="Arial"/>
          <w:sz w:val="22"/>
          <w:szCs w:val="22"/>
        </w:rPr>
        <w:t xml:space="preserve">early </w:t>
      </w:r>
      <w:r w:rsidR="00FE28D9" w:rsidRPr="00D61026">
        <w:rPr>
          <w:rFonts w:cs="Arial"/>
          <w:sz w:val="22"/>
          <w:szCs w:val="22"/>
        </w:rPr>
        <w:t>year’s</w:t>
      </w:r>
      <w:r w:rsidRPr="00D61026">
        <w:rPr>
          <w:rFonts w:cs="Arial"/>
          <w:sz w:val="22"/>
          <w:szCs w:val="22"/>
        </w:rPr>
        <w:t xml:space="preserve"> entitlement is not given priority into our reception</w:t>
      </w:r>
      <w:r w:rsidRPr="00D61026">
        <w:rPr>
          <w:rFonts w:cs="Arial"/>
          <w:spacing w:val="-21"/>
          <w:sz w:val="22"/>
          <w:szCs w:val="22"/>
        </w:rPr>
        <w:t xml:space="preserve"> </w:t>
      </w:r>
      <w:r w:rsidRPr="00D61026">
        <w:rPr>
          <w:rFonts w:cs="Arial"/>
          <w:sz w:val="22"/>
          <w:szCs w:val="22"/>
        </w:rPr>
        <w:t>class.</w:t>
      </w:r>
    </w:p>
    <w:p w:rsidR="003B6F6B" w:rsidRPr="00D61026" w:rsidRDefault="003B6F6B" w:rsidP="00FE28D9">
      <w:pPr>
        <w:pStyle w:val="BodyText"/>
        <w:spacing w:before="46"/>
        <w:ind w:left="0" w:right="347"/>
        <w:rPr>
          <w:rFonts w:cs="Arial"/>
          <w:sz w:val="22"/>
          <w:szCs w:val="22"/>
        </w:rPr>
      </w:pPr>
    </w:p>
    <w:p w:rsidR="000E78D7" w:rsidRPr="00D61026" w:rsidRDefault="00FE28D9" w:rsidP="00D61026">
      <w:pPr>
        <w:pStyle w:val="BodyText"/>
        <w:spacing w:before="46"/>
        <w:ind w:left="0" w:right="347"/>
        <w:rPr>
          <w:rFonts w:cs="Arial"/>
          <w:b/>
          <w:sz w:val="22"/>
          <w:szCs w:val="22"/>
        </w:rPr>
      </w:pPr>
      <w:r w:rsidRPr="00D61026">
        <w:rPr>
          <w:rFonts w:cs="Arial"/>
          <w:sz w:val="22"/>
          <w:szCs w:val="22"/>
        </w:rPr>
        <w:t xml:space="preserve">Parents will need to apply separately for a reception class place. The responsibility for admission to the reception class rests with the </w:t>
      </w:r>
      <w:r w:rsidR="00D61026" w:rsidRPr="00D61026">
        <w:rPr>
          <w:rFonts w:cs="Arial"/>
          <w:sz w:val="22"/>
          <w:szCs w:val="22"/>
        </w:rPr>
        <w:t>Local A</w:t>
      </w:r>
      <w:r w:rsidRPr="00D61026">
        <w:rPr>
          <w:rFonts w:cs="Arial"/>
          <w:sz w:val="22"/>
          <w:szCs w:val="22"/>
        </w:rPr>
        <w:t xml:space="preserve">uthority </w:t>
      </w:r>
      <w:r w:rsidR="00D61026" w:rsidRPr="00D61026">
        <w:rPr>
          <w:rFonts w:cs="Arial"/>
          <w:sz w:val="22"/>
          <w:szCs w:val="22"/>
        </w:rPr>
        <w:t xml:space="preserve">details to be found on </w:t>
      </w:r>
      <w:proofErr w:type="spellStart"/>
      <w:r w:rsidR="00D61026" w:rsidRPr="00D61026">
        <w:rPr>
          <w:rFonts w:cs="Arial"/>
          <w:sz w:val="22"/>
          <w:szCs w:val="22"/>
        </w:rPr>
        <w:t>Kirklees</w:t>
      </w:r>
      <w:proofErr w:type="spellEnd"/>
      <w:r w:rsidR="00D61026" w:rsidRPr="00D61026">
        <w:rPr>
          <w:rFonts w:cs="Arial"/>
          <w:sz w:val="22"/>
          <w:szCs w:val="22"/>
        </w:rPr>
        <w:t xml:space="preserve"> Council website.</w:t>
      </w:r>
    </w:p>
    <w:p w:rsidR="003B6F6B" w:rsidRPr="00D61026" w:rsidRDefault="00FE28D9" w:rsidP="000E78D7">
      <w:pPr>
        <w:spacing w:after="0" w:line="240" w:lineRule="auto"/>
        <w:rPr>
          <w:rFonts w:ascii="Arial" w:hAnsi="Arial" w:cs="Arial"/>
        </w:rPr>
      </w:pPr>
      <w:r w:rsidRPr="00D61026">
        <w:rPr>
          <w:rFonts w:ascii="Arial" w:hAnsi="Arial" w:cs="Arial"/>
        </w:rPr>
        <w:t>Our fees are calculated on the basis of the weekly charge for the sessions booked and the number of weeks and/or day</w:t>
      </w:r>
      <w:r w:rsidR="003B6F6B" w:rsidRPr="00D61026">
        <w:rPr>
          <w:rFonts w:ascii="Arial" w:hAnsi="Arial" w:cs="Arial"/>
        </w:rPr>
        <w:t>s during the term.  Current fee</w:t>
      </w:r>
      <w:r w:rsidRPr="00D61026">
        <w:rPr>
          <w:rFonts w:ascii="Arial" w:hAnsi="Arial" w:cs="Arial"/>
        </w:rPr>
        <w:t xml:space="preserve">s are detailed on the Preferred Sessions form.  </w:t>
      </w:r>
    </w:p>
    <w:p w:rsidR="00956479" w:rsidRPr="00D61026" w:rsidRDefault="00956479" w:rsidP="00FE28D9">
      <w:pPr>
        <w:rPr>
          <w:rFonts w:ascii="Arial" w:hAnsi="Arial" w:cs="Arial"/>
        </w:rPr>
      </w:pPr>
      <w:r w:rsidRPr="00D61026">
        <w:rPr>
          <w:rFonts w:ascii="Arial" w:hAnsi="Arial" w:cs="Arial"/>
        </w:rPr>
        <w:t>Nursery fees are payable within 28 days from the date of issue of the invoice and are payable via Parentpay or workplace vouchers.</w:t>
      </w:r>
    </w:p>
    <w:p w:rsidR="00956479" w:rsidRPr="00D61026" w:rsidRDefault="00956479" w:rsidP="00FE28D9">
      <w:pPr>
        <w:rPr>
          <w:rFonts w:ascii="Arial" w:hAnsi="Arial" w:cs="Arial"/>
        </w:rPr>
      </w:pPr>
      <w:r w:rsidRPr="00D61026">
        <w:rPr>
          <w:rFonts w:ascii="Arial" w:hAnsi="Arial" w:cs="Arial"/>
        </w:rPr>
        <w:t xml:space="preserve">Where payment is not received within 28 days, the school reserves the right to withdraw sessions immediately in excess of the </w:t>
      </w:r>
      <w:r w:rsidR="008B7EA3" w:rsidRPr="00D61026">
        <w:rPr>
          <w:rFonts w:ascii="Arial" w:hAnsi="Arial" w:cs="Arial"/>
        </w:rPr>
        <w:t>child’s free entitlement.</w:t>
      </w:r>
    </w:p>
    <w:p w:rsidR="008B7EA3" w:rsidRPr="00D61026" w:rsidRDefault="008B7EA3" w:rsidP="00FE28D9">
      <w:pPr>
        <w:rPr>
          <w:rFonts w:ascii="Arial" w:hAnsi="Arial" w:cs="Arial"/>
        </w:rPr>
      </w:pPr>
      <w:r w:rsidRPr="00D61026">
        <w:rPr>
          <w:rFonts w:ascii="Arial" w:hAnsi="Arial" w:cs="Arial"/>
        </w:rPr>
        <w:t>Other than if we are in breach of these Terms and Conditions, all sessions booked must be paid for, regardless of whether the child attends.  No refunds will be given for sessions missed due to holidays or sickness.</w:t>
      </w:r>
    </w:p>
    <w:p w:rsidR="000E78D7" w:rsidRPr="00D61026" w:rsidRDefault="008B7EA3" w:rsidP="000E78D7">
      <w:pPr>
        <w:spacing w:after="0"/>
        <w:rPr>
          <w:rFonts w:ascii="Arial" w:hAnsi="Arial" w:cs="Arial"/>
          <w:b/>
        </w:rPr>
      </w:pPr>
      <w:r w:rsidRPr="00D61026">
        <w:rPr>
          <w:rFonts w:ascii="Arial" w:hAnsi="Arial" w:cs="Arial"/>
          <w:b/>
        </w:rPr>
        <w:lastRenderedPageBreak/>
        <w:t>Operating Hours</w:t>
      </w:r>
    </w:p>
    <w:p w:rsidR="008B7EA3" w:rsidRPr="00D61026" w:rsidRDefault="008B7EA3" w:rsidP="000E78D7">
      <w:pPr>
        <w:spacing w:after="0"/>
        <w:rPr>
          <w:rFonts w:ascii="Arial" w:hAnsi="Arial" w:cs="Arial"/>
        </w:rPr>
      </w:pPr>
      <w:r w:rsidRPr="00D61026">
        <w:rPr>
          <w:rFonts w:ascii="Arial" w:hAnsi="Arial" w:cs="Arial"/>
        </w:rPr>
        <w:t xml:space="preserve">If you are early dropping and/or </w:t>
      </w:r>
      <w:r w:rsidR="00E61A6E" w:rsidRPr="00D61026">
        <w:rPr>
          <w:rFonts w:ascii="Arial" w:hAnsi="Arial" w:cs="Arial"/>
        </w:rPr>
        <w:t xml:space="preserve">late </w:t>
      </w:r>
      <w:r w:rsidRPr="00D61026">
        <w:rPr>
          <w:rFonts w:ascii="Arial" w:hAnsi="Arial" w:cs="Arial"/>
        </w:rPr>
        <w:t xml:space="preserve">collecting your child from the Nursery, a charge of </w:t>
      </w:r>
      <w:r w:rsidR="004D2EF9" w:rsidRPr="00D61026">
        <w:rPr>
          <w:rFonts w:ascii="Arial" w:hAnsi="Arial" w:cs="Arial"/>
        </w:rPr>
        <w:t>£3</w:t>
      </w:r>
      <w:r w:rsidRPr="00D61026">
        <w:rPr>
          <w:rFonts w:ascii="Arial" w:hAnsi="Arial" w:cs="Arial"/>
        </w:rPr>
        <w:t>.50 for every 15 minutes may be imposed.</w:t>
      </w:r>
    </w:p>
    <w:p w:rsidR="000E78D7" w:rsidRPr="00D61026" w:rsidRDefault="000E78D7" w:rsidP="000E78D7">
      <w:pPr>
        <w:spacing w:after="0"/>
        <w:rPr>
          <w:rFonts w:ascii="Arial" w:hAnsi="Arial" w:cs="Arial"/>
        </w:rPr>
      </w:pPr>
    </w:p>
    <w:p w:rsidR="008B7EA3" w:rsidRPr="00D61026" w:rsidRDefault="008B7EA3" w:rsidP="000E78D7">
      <w:pPr>
        <w:spacing w:after="0"/>
        <w:rPr>
          <w:rFonts w:ascii="Arial" w:hAnsi="Arial" w:cs="Arial"/>
          <w:b/>
        </w:rPr>
      </w:pPr>
      <w:r w:rsidRPr="00D61026">
        <w:rPr>
          <w:rFonts w:ascii="Arial" w:hAnsi="Arial" w:cs="Arial"/>
          <w:b/>
        </w:rPr>
        <w:t>Nursery Closure</w:t>
      </w:r>
    </w:p>
    <w:p w:rsidR="008B7EA3" w:rsidRPr="00D61026" w:rsidRDefault="008B7EA3" w:rsidP="000E78D7">
      <w:pPr>
        <w:spacing w:after="0"/>
        <w:rPr>
          <w:rFonts w:ascii="Arial" w:hAnsi="Arial" w:cs="Arial"/>
        </w:rPr>
      </w:pPr>
      <w:r w:rsidRPr="00D61026">
        <w:rPr>
          <w:rFonts w:ascii="Arial" w:hAnsi="Arial" w:cs="Arial"/>
        </w:rPr>
        <w:t>The Nu</w:t>
      </w:r>
      <w:r w:rsidR="003B6F6B" w:rsidRPr="00D61026">
        <w:rPr>
          <w:rFonts w:ascii="Arial" w:hAnsi="Arial" w:cs="Arial"/>
        </w:rPr>
        <w:t xml:space="preserve">rsery is open as per the school’s term </w:t>
      </w:r>
      <w:r w:rsidRPr="00D61026">
        <w:rPr>
          <w:rFonts w:ascii="Arial" w:hAnsi="Arial" w:cs="Arial"/>
        </w:rPr>
        <w:t xml:space="preserve">days unless you are notified separately.  At least thirty </w:t>
      </w:r>
      <w:r w:rsidR="00FE28D9" w:rsidRPr="00D61026">
        <w:rPr>
          <w:rFonts w:ascii="Arial" w:hAnsi="Arial" w:cs="Arial"/>
        </w:rPr>
        <w:t>days’ notice</w:t>
      </w:r>
      <w:r w:rsidRPr="00D61026">
        <w:rPr>
          <w:rFonts w:ascii="Arial" w:hAnsi="Arial" w:cs="Arial"/>
        </w:rPr>
        <w:t xml:space="preserve"> will be given for closure unless an emergency situation occurs</w:t>
      </w:r>
      <w:r w:rsidR="00D61026" w:rsidRPr="00D61026">
        <w:rPr>
          <w:rFonts w:ascii="Arial" w:hAnsi="Arial" w:cs="Arial"/>
        </w:rPr>
        <w:t xml:space="preserve"> e.g. adverse weather</w:t>
      </w:r>
      <w:r w:rsidRPr="00D61026">
        <w:rPr>
          <w:rFonts w:ascii="Arial" w:hAnsi="Arial" w:cs="Arial"/>
        </w:rPr>
        <w:t>.</w:t>
      </w:r>
    </w:p>
    <w:p w:rsidR="000E78D7" w:rsidRPr="00D61026" w:rsidRDefault="000E78D7" w:rsidP="000E78D7">
      <w:pPr>
        <w:spacing w:after="0"/>
        <w:rPr>
          <w:rFonts w:ascii="Arial" w:hAnsi="Arial" w:cs="Arial"/>
        </w:rPr>
      </w:pPr>
    </w:p>
    <w:p w:rsidR="008B7EA3" w:rsidRPr="00D61026" w:rsidRDefault="008B7EA3" w:rsidP="000E78D7">
      <w:pPr>
        <w:spacing w:after="0"/>
        <w:rPr>
          <w:rFonts w:ascii="Arial" w:hAnsi="Arial" w:cs="Arial"/>
          <w:b/>
        </w:rPr>
      </w:pPr>
      <w:r w:rsidRPr="00D61026">
        <w:rPr>
          <w:rFonts w:ascii="Arial" w:hAnsi="Arial" w:cs="Arial"/>
          <w:b/>
        </w:rPr>
        <w:t>Termination/Cancellation/Change</w:t>
      </w:r>
    </w:p>
    <w:p w:rsidR="008B7EA3" w:rsidRPr="00D61026" w:rsidRDefault="008B7EA3" w:rsidP="000E78D7">
      <w:pPr>
        <w:spacing w:after="0"/>
        <w:rPr>
          <w:rFonts w:ascii="Arial" w:hAnsi="Arial" w:cs="Arial"/>
        </w:rPr>
      </w:pPr>
      <w:r w:rsidRPr="00D61026">
        <w:rPr>
          <w:rFonts w:ascii="Arial" w:hAnsi="Arial" w:cs="Arial"/>
        </w:rPr>
        <w:t xml:space="preserve">At least twenty working </w:t>
      </w:r>
      <w:r w:rsidR="00FE28D9" w:rsidRPr="00D61026">
        <w:rPr>
          <w:rFonts w:ascii="Arial" w:hAnsi="Arial" w:cs="Arial"/>
        </w:rPr>
        <w:t>days’ notice</w:t>
      </w:r>
      <w:r w:rsidRPr="00D61026">
        <w:rPr>
          <w:rFonts w:ascii="Arial" w:hAnsi="Arial" w:cs="Arial"/>
        </w:rPr>
        <w:t xml:space="preserve"> is required should you wish to terminate a Nursery place for any reason.  Parents </w:t>
      </w:r>
      <w:r w:rsidR="003B6F6B" w:rsidRPr="00D61026">
        <w:rPr>
          <w:rFonts w:ascii="Arial" w:hAnsi="Arial" w:cs="Arial"/>
        </w:rPr>
        <w:t xml:space="preserve">will </w:t>
      </w:r>
      <w:r w:rsidRPr="00D61026">
        <w:rPr>
          <w:rFonts w:ascii="Arial" w:hAnsi="Arial" w:cs="Arial"/>
        </w:rPr>
        <w:t xml:space="preserve">still remain liable for fees </w:t>
      </w:r>
      <w:r w:rsidR="00CF6234" w:rsidRPr="00D61026">
        <w:rPr>
          <w:rFonts w:ascii="Arial" w:hAnsi="Arial" w:cs="Arial"/>
        </w:rPr>
        <w:t>up to the end of the term during which the termination was made.</w:t>
      </w:r>
      <w:r w:rsidRPr="00D61026">
        <w:rPr>
          <w:rFonts w:ascii="Arial" w:hAnsi="Arial" w:cs="Arial"/>
        </w:rPr>
        <w:t xml:space="preserve">  We reserve the right to terminate sessions in excess of the child’s free entitlement </w:t>
      </w:r>
      <w:r w:rsidR="008700B7" w:rsidRPr="00D61026">
        <w:rPr>
          <w:rFonts w:ascii="Arial" w:hAnsi="Arial" w:cs="Arial"/>
        </w:rPr>
        <w:t>with immediate effect if any fees are not paid by the due date.</w:t>
      </w:r>
    </w:p>
    <w:p w:rsidR="008700B7" w:rsidRPr="00D61026" w:rsidRDefault="008700B7" w:rsidP="00FE28D9">
      <w:pPr>
        <w:rPr>
          <w:rFonts w:ascii="Arial" w:hAnsi="Arial" w:cs="Arial"/>
        </w:rPr>
      </w:pPr>
      <w:r w:rsidRPr="00D61026">
        <w:rPr>
          <w:rFonts w:ascii="Arial" w:hAnsi="Arial" w:cs="Arial"/>
        </w:rPr>
        <w:t xml:space="preserve">The </w:t>
      </w:r>
      <w:r w:rsidR="00FE28D9" w:rsidRPr="00D61026">
        <w:rPr>
          <w:rFonts w:ascii="Arial" w:hAnsi="Arial" w:cs="Arial"/>
        </w:rPr>
        <w:t>school reserves</w:t>
      </w:r>
      <w:r w:rsidRPr="00D61026">
        <w:rPr>
          <w:rFonts w:ascii="Arial" w:hAnsi="Arial" w:cs="Arial"/>
        </w:rPr>
        <w:t xml:space="preserve"> the right to terminate a Nursery place with immediate effect if a Parent/Guardian/Carer or child displays abusive, threatening or otherwise inappropriate behaviour.</w:t>
      </w:r>
    </w:p>
    <w:p w:rsidR="0033074B" w:rsidRPr="00D61026" w:rsidRDefault="008700B7" w:rsidP="00FE28D9">
      <w:pPr>
        <w:rPr>
          <w:rFonts w:ascii="Arial" w:hAnsi="Arial" w:cs="Arial"/>
        </w:rPr>
      </w:pPr>
      <w:r w:rsidRPr="00D61026">
        <w:rPr>
          <w:rFonts w:ascii="Arial" w:hAnsi="Arial" w:cs="Arial"/>
        </w:rPr>
        <w:t xml:space="preserve">The school reserves the right </w:t>
      </w:r>
      <w:r w:rsidR="0033074B" w:rsidRPr="00D61026">
        <w:rPr>
          <w:rFonts w:ascii="Arial" w:hAnsi="Arial" w:cs="Arial"/>
        </w:rPr>
        <w:t xml:space="preserve">to withdraw/change </w:t>
      </w:r>
      <w:r w:rsidR="00CF5474" w:rsidRPr="00D61026">
        <w:rPr>
          <w:rFonts w:ascii="Arial" w:hAnsi="Arial" w:cs="Arial"/>
        </w:rPr>
        <w:t>sessions if there is not enough demand to make session</w:t>
      </w:r>
      <w:r w:rsidR="0033074B" w:rsidRPr="00D61026">
        <w:rPr>
          <w:rFonts w:ascii="Arial" w:hAnsi="Arial" w:cs="Arial"/>
        </w:rPr>
        <w:t xml:space="preserve">s financially viable. </w:t>
      </w:r>
      <w:r w:rsidR="003B6F6B" w:rsidRPr="00D61026">
        <w:rPr>
          <w:rFonts w:ascii="Arial" w:hAnsi="Arial" w:cs="Arial"/>
        </w:rPr>
        <w:t xml:space="preserve">  At least twenty working days’ notice will be given.</w:t>
      </w:r>
    </w:p>
    <w:p w:rsidR="008B7EA3" w:rsidRPr="00D61026" w:rsidRDefault="0033074B" w:rsidP="00FE28D9">
      <w:pPr>
        <w:rPr>
          <w:rFonts w:ascii="Arial" w:hAnsi="Arial" w:cs="Arial"/>
        </w:rPr>
      </w:pPr>
      <w:r w:rsidRPr="00D61026">
        <w:rPr>
          <w:rFonts w:ascii="Arial" w:hAnsi="Arial" w:cs="Arial"/>
        </w:rPr>
        <w:t>Parents/Guardians/Carers may alter session bookings on a termly basis however, once booked, these cannot be amended until the following term, as staff have been contracted to cover the sessions.</w:t>
      </w:r>
      <w:r w:rsidR="003B6F6B" w:rsidRPr="00D61026">
        <w:rPr>
          <w:rFonts w:ascii="Arial" w:hAnsi="Arial" w:cs="Arial"/>
        </w:rPr>
        <w:t xml:space="preserve">  Additional sessions may be booked subject to availability.</w:t>
      </w:r>
    </w:p>
    <w:p w:rsidR="0073371C" w:rsidRPr="00D61026" w:rsidRDefault="00FE28D9" w:rsidP="000E78D7">
      <w:pPr>
        <w:spacing w:before="11" w:after="0"/>
        <w:rPr>
          <w:rFonts w:ascii="Arial" w:eastAsia="Arial" w:hAnsi="Arial" w:cs="Arial"/>
          <w:b/>
        </w:rPr>
      </w:pPr>
      <w:r w:rsidRPr="00D61026">
        <w:rPr>
          <w:rFonts w:ascii="Arial" w:eastAsia="Arial" w:hAnsi="Arial" w:cs="Arial"/>
          <w:b/>
        </w:rPr>
        <w:t>Ad Hoc/Additional Sessions</w:t>
      </w:r>
    </w:p>
    <w:p w:rsidR="00FE28D9" w:rsidRPr="00D61026" w:rsidRDefault="00FE28D9" w:rsidP="000E78D7">
      <w:pPr>
        <w:spacing w:before="11" w:after="0"/>
        <w:rPr>
          <w:rFonts w:ascii="Arial" w:eastAsia="Arial" w:hAnsi="Arial" w:cs="Arial"/>
        </w:rPr>
      </w:pPr>
      <w:r w:rsidRPr="00D61026">
        <w:rPr>
          <w:rFonts w:ascii="Arial" w:eastAsia="Arial" w:hAnsi="Arial" w:cs="Arial"/>
        </w:rPr>
        <w:t>Extra sessions outside that of you core booking are often available and can be obtained on an ad hoc basis.  These can be booked directly with the Nursery team and are subject to availability of spaces and staffing requirements.</w:t>
      </w:r>
    </w:p>
    <w:p w:rsidR="00FE28D9" w:rsidRPr="00D61026" w:rsidRDefault="00FE28D9" w:rsidP="00FE28D9">
      <w:pPr>
        <w:spacing w:before="11"/>
        <w:rPr>
          <w:rFonts w:ascii="Arial" w:eastAsia="Arial" w:hAnsi="Arial" w:cs="Arial"/>
        </w:rPr>
      </w:pPr>
      <w:r w:rsidRPr="00D61026">
        <w:rPr>
          <w:rFonts w:ascii="Arial" w:eastAsia="Arial" w:hAnsi="Arial" w:cs="Arial"/>
        </w:rPr>
        <w:t>Payments for ad hoc sessions will be subject to the fees and invoicing conditions above.</w:t>
      </w:r>
    </w:p>
    <w:p w:rsidR="003B6F6B" w:rsidRPr="00D61026" w:rsidRDefault="0073371C" w:rsidP="00FE28D9">
      <w:pPr>
        <w:pStyle w:val="Heading1"/>
        <w:ind w:left="0" w:right="355"/>
        <w:rPr>
          <w:rFonts w:cs="Arial"/>
          <w:b w:val="0"/>
          <w:bCs w:val="0"/>
          <w:sz w:val="22"/>
          <w:szCs w:val="22"/>
        </w:rPr>
      </w:pPr>
      <w:r w:rsidRPr="00D61026">
        <w:rPr>
          <w:rFonts w:cs="Arial"/>
          <w:sz w:val="22"/>
          <w:szCs w:val="22"/>
        </w:rPr>
        <w:t>Transfers</w:t>
      </w:r>
    </w:p>
    <w:p w:rsidR="0033074B" w:rsidRPr="00D61026" w:rsidRDefault="0073371C" w:rsidP="003B6F6B">
      <w:pPr>
        <w:pStyle w:val="BodyText"/>
        <w:ind w:left="0" w:right="355"/>
        <w:rPr>
          <w:rFonts w:cs="Arial"/>
          <w:sz w:val="22"/>
          <w:szCs w:val="22"/>
        </w:rPr>
      </w:pPr>
      <w:r w:rsidRPr="00D61026">
        <w:rPr>
          <w:rFonts w:cs="Arial"/>
          <w:sz w:val="22"/>
          <w:szCs w:val="22"/>
        </w:rPr>
        <w:t>Transfer from one provider/nursery to another can only happen at the start of term unless there are exceptional circumstances which must first be approved by the local authority (</w:t>
      </w:r>
      <w:r w:rsidRPr="00D61026">
        <w:rPr>
          <w:rFonts w:cs="Arial"/>
          <w:i/>
          <w:sz w:val="22"/>
          <w:szCs w:val="22"/>
        </w:rPr>
        <w:t>Free Early Years Provision Working Group</w:t>
      </w:r>
      <w:r w:rsidRPr="00D61026">
        <w:rPr>
          <w:rFonts w:cs="Arial"/>
          <w:sz w:val="22"/>
          <w:szCs w:val="22"/>
        </w:rPr>
        <w:t>). A transfer is dependent on a place being available.</w:t>
      </w:r>
    </w:p>
    <w:bookmarkEnd w:id="0"/>
    <w:p w:rsidR="000E78D7" w:rsidRPr="000E78D7" w:rsidRDefault="000E78D7">
      <w:pPr>
        <w:pStyle w:val="BodyText"/>
        <w:ind w:left="0" w:right="355"/>
        <w:rPr>
          <w:rFonts w:cs="Arial"/>
          <w:sz w:val="22"/>
          <w:szCs w:val="22"/>
        </w:rPr>
      </w:pPr>
    </w:p>
    <w:sectPr w:rsidR="000E78D7" w:rsidRPr="000E78D7" w:rsidSect="000E78D7">
      <w:footerReference w:type="default" r:id="rId8"/>
      <w:pgSz w:w="11906" w:h="16838"/>
      <w:pgMar w:top="51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BB" w:rsidRDefault="00213FBB" w:rsidP="00213FBB">
      <w:pPr>
        <w:spacing w:after="0" w:line="240" w:lineRule="auto"/>
      </w:pPr>
      <w:r>
        <w:separator/>
      </w:r>
    </w:p>
  </w:endnote>
  <w:endnote w:type="continuationSeparator" w:id="0">
    <w:p w:rsidR="00213FBB" w:rsidRDefault="00213FBB" w:rsidP="0021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BB" w:rsidRPr="00213FBB" w:rsidRDefault="00213FBB">
    <w:pPr>
      <w:pStyle w:val="Footer"/>
      <w:rPr>
        <w:rFonts w:ascii="Comic Sans MS" w:hAnsi="Comic Sans MS"/>
        <w:sz w:val="16"/>
        <w:szCs w:val="16"/>
      </w:rPr>
    </w:pPr>
    <w:r w:rsidRPr="00213FBB">
      <w:rPr>
        <w:rFonts w:ascii="Comic Sans MS" w:hAnsi="Comic Sans MS"/>
        <w:sz w:val="16"/>
        <w:szCs w:val="16"/>
      </w:rPr>
      <w:fldChar w:fldCharType="begin"/>
    </w:r>
    <w:r w:rsidRPr="00213FBB">
      <w:rPr>
        <w:rFonts w:ascii="Comic Sans MS" w:hAnsi="Comic Sans MS"/>
        <w:sz w:val="16"/>
        <w:szCs w:val="16"/>
      </w:rPr>
      <w:instrText xml:space="preserve"> FILENAME  \* FirstCap \p  \* MERGEFORMAT </w:instrText>
    </w:r>
    <w:r w:rsidRPr="00213FBB">
      <w:rPr>
        <w:rFonts w:ascii="Comic Sans MS" w:hAnsi="Comic Sans MS"/>
        <w:sz w:val="16"/>
        <w:szCs w:val="16"/>
      </w:rPr>
      <w:fldChar w:fldCharType="separate"/>
    </w:r>
    <w:r w:rsidR="000E78D7">
      <w:rPr>
        <w:rFonts w:ascii="Comic Sans MS" w:hAnsi="Comic Sans MS"/>
        <w:noProof/>
        <w:sz w:val="16"/>
        <w:szCs w:val="16"/>
      </w:rPr>
      <w:t>O:\School Business Manager\Nursery\Application forms inc terms and conditions\Nursery Terms and Conditions.docx</w:t>
    </w:r>
    <w:r w:rsidRPr="00213FBB">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BB" w:rsidRDefault="00213FBB" w:rsidP="00213FBB">
      <w:pPr>
        <w:spacing w:after="0" w:line="240" w:lineRule="auto"/>
      </w:pPr>
      <w:r>
        <w:separator/>
      </w:r>
    </w:p>
  </w:footnote>
  <w:footnote w:type="continuationSeparator" w:id="0">
    <w:p w:rsidR="00213FBB" w:rsidRDefault="00213FBB" w:rsidP="00213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D7876"/>
    <w:multiLevelType w:val="hybridMultilevel"/>
    <w:tmpl w:val="CD12C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124379"/>
    <w:multiLevelType w:val="hybridMultilevel"/>
    <w:tmpl w:val="98626436"/>
    <w:lvl w:ilvl="0" w:tplc="CAD62CA6">
      <w:start w:val="1"/>
      <w:numFmt w:val="decimal"/>
      <w:lvlText w:val="%1"/>
      <w:lvlJc w:val="left"/>
      <w:pPr>
        <w:ind w:left="100" w:hanging="192"/>
        <w:jc w:val="left"/>
      </w:pPr>
      <w:rPr>
        <w:rFonts w:ascii="Arial" w:eastAsia="Arial" w:hAnsi="Arial" w:hint="default"/>
        <w:w w:val="100"/>
        <w:sz w:val="23"/>
        <w:szCs w:val="23"/>
      </w:rPr>
    </w:lvl>
    <w:lvl w:ilvl="1" w:tplc="5FA805A0">
      <w:start w:val="1"/>
      <w:numFmt w:val="bullet"/>
      <w:lvlText w:val="•"/>
      <w:lvlJc w:val="left"/>
      <w:pPr>
        <w:ind w:left="1038" w:hanging="192"/>
      </w:pPr>
      <w:rPr>
        <w:rFonts w:hint="default"/>
      </w:rPr>
    </w:lvl>
    <w:lvl w:ilvl="2" w:tplc="15629D82">
      <w:start w:val="1"/>
      <w:numFmt w:val="bullet"/>
      <w:lvlText w:val="•"/>
      <w:lvlJc w:val="left"/>
      <w:pPr>
        <w:ind w:left="1976" w:hanging="192"/>
      </w:pPr>
      <w:rPr>
        <w:rFonts w:hint="default"/>
      </w:rPr>
    </w:lvl>
    <w:lvl w:ilvl="3" w:tplc="F64EBB32">
      <w:start w:val="1"/>
      <w:numFmt w:val="bullet"/>
      <w:lvlText w:val="•"/>
      <w:lvlJc w:val="left"/>
      <w:pPr>
        <w:ind w:left="2914" w:hanging="192"/>
      </w:pPr>
      <w:rPr>
        <w:rFonts w:hint="default"/>
      </w:rPr>
    </w:lvl>
    <w:lvl w:ilvl="4" w:tplc="02746E66">
      <w:start w:val="1"/>
      <w:numFmt w:val="bullet"/>
      <w:lvlText w:val="•"/>
      <w:lvlJc w:val="left"/>
      <w:pPr>
        <w:ind w:left="3852" w:hanging="192"/>
      </w:pPr>
      <w:rPr>
        <w:rFonts w:hint="default"/>
      </w:rPr>
    </w:lvl>
    <w:lvl w:ilvl="5" w:tplc="AB0C5DF2">
      <w:start w:val="1"/>
      <w:numFmt w:val="bullet"/>
      <w:lvlText w:val="•"/>
      <w:lvlJc w:val="left"/>
      <w:pPr>
        <w:ind w:left="4790" w:hanging="192"/>
      </w:pPr>
      <w:rPr>
        <w:rFonts w:hint="default"/>
      </w:rPr>
    </w:lvl>
    <w:lvl w:ilvl="6" w:tplc="6044841A">
      <w:start w:val="1"/>
      <w:numFmt w:val="bullet"/>
      <w:lvlText w:val="•"/>
      <w:lvlJc w:val="left"/>
      <w:pPr>
        <w:ind w:left="5728" w:hanging="192"/>
      </w:pPr>
      <w:rPr>
        <w:rFonts w:hint="default"/>
      </w:rPr>
    </w:lvl>
    <w:lvl w:ilvl="7" w:tplc="6E18F10E">
      <w:start w:val="1"/>
      <w:numFmt w:val="bullet"/>
      <w:lvlText w:val="•"/>
      <w:lvlJc w:val="left"/>
      <w:pPr>
        <w:ind w:left="6666" w:hanging="192"/>
      </w:pPr>
      <w:rPr>
        <w:rFonts w:hint="default"/>
      </w:rPr>
    </w:lvl>
    <w:lvl w:ilvl="8" w:tplc="4F1070E8">
      <w:start w:val="1"/>
      <w:numFmt w:val="bullet"/>
      <w:lvlText w:val="•"/>
      <w:lvlJc w:val="left"/>
      <w:pPr>
        <w:ind w:left="7604" w:hanging="1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79"/>
    <w:rsid w:val="000E78D7"/>
    <w:rsid w:val="00213FBB"/>
    <w:rsid w:val="002E3685"/>
    <w:rsid w:val="0033074B"/>
    <w:rsid w:val="003B6F6B"/>
    <w:rsid w:val="004D2EF9"/>
    <w:rsid w:val="0073371C"/>
    <w:rsid w:val="008700B7"/>
    <w:rsid w:val="008B7EA3"/>
    <w:rsid w:val="008C0BE7"/>
    <w:rsid w:val="00956479"/>
    <w:rsid w:val="00976796"/>
    <w:rsid w:val="00B24F49"/>
    <w:rsid w:val="00CF5474"/>
    <w:rsid w:val="00CF6234"/>
    <w:rsid w:val="00D61026"/>
    <w:rsid w:val="00E61A6E"/>
    <w:rsid w:val="00E7231E"/>
    <w:rsid w:val="00F50929"/>
    <w:rsid w:val="00FE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4F1B"/>
  <w15:docId w15:val="{D27B8D8F-C27F-41FE-A956-58455620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3074B"/>
    <w:pPr>
      <w:widowControl w:val="0"/>
      <w:spacing w:after="0" w:line="240" w:lineRule="auto"/>
      <w:ind w:left="100"/>
      <w:outlineLvl w:val="0"/>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74B"/>
    <w:rPr>
      <w:rFonts w:ascii="Arial" w:eastAsia="Arial" w:hAnsi="Arial"/>
      <w:b/>
      <w:bCs/>
      <w:sz w:val="23"/>
      <w:szCs w:val="23"/>
      <w:lang w:val="en-US"/>
    </w:rPr>
  </w:style>
  <w:style w:type="paragraph" w:styleId="BodyText">
    <w:name w:val="Body Text"/>
    <w:basedOn w:val="Normal"/>
    <w:link w:val="BodyTextChar"/>
    <w:uiPriority w:val="1"/>
    <w:qFormat/>
    <w:rsid w:val="0033074B"/>
    <w:pPr>
      <w:widowControl w:val="0"/>
      <w:spacing w:after="0" w:line="240" w:lineRule="auto"/>
      <w:ind w:left="100"/>
    </w:pPr>
    <w:rPr>
      <w:rFonts w:ascii="Arial" w:eastAsia="Arial" w:hAnsi="Arial"/>
      <w:sz w:val="23"/>
      <w:szCs w:val="23"/>
      <w:lang w:val="en-US"/>
    </w:rPr>
  </w:style>
  <w:style w:type="character" w:customStyle="1" w:styleId="BodyTextChar">
    <w:name w:val="Body Text Char"/>
    <w:basedOn w:val="DefaultParagraphFont"/>
    <w:link w:val="BodyText"/>
    <w:uiPriority w:val="1"/>
    <w:rsid w:val="0033074B"/>
    <w:rPr>
      <w:rFonts w:ascii="Arial" w:eastAsia="Arial" w:hAnsi="Arial"/>
      <w:sz w:val="23"/>
      <w:szCs w:val="23"/>
      <w:lang w:val="en-US"/>
    </w:rPr>
  </w:style>
  <w:style w:type="paragraph" w:styleId="ListParagraph">
    <w:name w:val="List Paragraph"/>
    <w:basedOn w:val="Normal"/>
    <w:uiPriority w:val="34"/>
    <w:qFormat/>
    <w:rsid w:val="0033074B"/>
    <w:pPr>
      <w:widowControl w:val="0"/>
      <w:spacing w:after="0" w:line="240" w:lineRule="auto"/>
    </w:pPr>
    <w:rPr>
      <w:lang w:val="en-US"/>
    </w:rPr>
  </w:style>
  <w:style w:type="paragraph" w:customStyle="1" w:styleId="TableParagraph">
    <w:name w:val="Table Paragraph"/>
    <w:basedOn w:val="Normal"/>
    <w:uiPriority w:val="1"/>
    <w:qFormat/>
    <w:rsid w:val="0033074B"/>
    <w:pPr>
      <w:widowControl w:val="0"/>
      <w:spacing w:after="0" w:line="240" w:lineRule="auto"/>
    </w:pPr>
    <w:rPr>
      <w:lang w:val="en-US"/>
    </w:rPr>
  </w:style>
  <w:style w:type="paragraph" w:styleId="Header">
    <w:name w:val="header"/>
    <w:basedOn w:val="Normal"/>
    <w:link w:val="HeaderChar"/>
    <w:uiPriority w:val="99"/>
    <w:unhideWhenUsed/>
    <w:rsid w:val="00213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FBB"/>
  </w:style>
  <w:style w:type="paragraph" w:styleId="Footer">
    <w:name w:val="footer"/>
    <w:basedOn w:val="Normal"/>
    <w:link w:val="FooterChar"/>
    <w:uiPriority w:val="99"/>
    <w:unhideWhenUsed/>
    <w:rsid w:val="0021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FBB"/>
  </w:style>
  <w:style w:type="paragraph" w:styleId="BalloonText">
    <w:name w:val="Balloon Text"/>
    <w:basedOn w:val="Normal"/>
    <w:link w:val="BalloonTextChar"/>
    <w:uiPriority w:val="99"/>
    <w:semiHidden/>
    <w:unhideWhenUsed/>
    <w:rsid w:val="00CF6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183203AEBB9341BC2DD1E23B46EE8A" ma:contentTypeVersion="15" ma:contentTypeDescription="Create a new document." ma:contentTypeScope="" ma:versionID="29de7aff67e20dad778bc6d51bc0c8c8">
  <xsd:schema xmlns:xsd="http://www.w3.org/2001/XMLSchema" xmlns:xs="http://www.w3.org/2001/XMLSchema" xmlns:p="http://schemas.microsoft.com/office/2006/metadata/properties" xmlns:ns2="d4229fd5-8182-4f2f-bd6c-6d7b68668ea1" xmlns:ns3="e54b32bb-1f81-4823-819d-18f9b2c9864c" targetNamespace="http://schemas.microsoft.com/office/2006/metadata/properties" ma:root="true" ma:fieldsID="4e8e1fcbea586ef4b8a4b140152cd8b3" ns2:_="" ns3:_="">
    <xsd:import namespace="d4229fd5-8182-4f2f-bd6c-6d7b68668ea1"/>
    <xsd:import namespace="e54b32bb-1f81-4823-819d-18f9b2c986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29fd5-8182-4f2f-bd6c-6d7b68668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1b6ccd-ced1-4fd0-9d20-07e12012e2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b32bb-1f81-4823-819d-18f9b2c986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479b47-c700-4546-9a5c-7ba2b5da75b0}" ma:internalName="TaxCatchAll" ma:showField="CatchAllData" ma:web="e54b32bb-1f81-4823-819d-18f9b2c986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4b32bb-1f81-4823-819d-18f9b2c9864c" xsi:nil="true"/>
    <lcf76f155ced4ddcb4097134ff3c332f xmlns="d4229fd5-8182-4f2f-bd6c-6d7b68668e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A0A00-F204-47E0-BB21-A28DF14CC02F}">
  <ds:schemaRefs>
    <ds:schemaRef ds:uri="http://schemas.openxmlformats.org/officeDocument/2006/bibliography"/>
  </ds:schemaRefs>
</ds:datastoreItem>
</file>

<file path=customXml/itemProps2.xml><?xml version="1.0" encoding="utf-8"?>
<ds:datastoreItem xmlns:ds="http://schemas.openxmlformats.org/officeDocument/2006/customXml" ds:itemID="{73ACAA44-170D-4E6B-8D45-5E6EAC42E474}"/>
</file>

<file path=customXml/itemProps3.xml><?xml version="1.0" encoding="utf-8"?>
<ds:datastoreItem xmlns:ds="http://schemas.openxmlformats.org/officeDocument/2006/customXml" ds:itemID="{3B3DDCCF-702D-4489-A5DD-289B2B559E12}"/>
</file>

<file path=customXml/itemProps4.xml><?xml version="1.0" encoding="utf-8"?>
<ds:datastoreItem xmlns:ds="http://schemas.openxmlformats.org/officeDocument/2006/customXml" ds:itemID="{53A8110B-A4AE-4AFE-A85A-EE3F0ABF25BF}"/>
</file>

<file path=docProps/app.xml><?xml version="1.0" encoding="utf-8"?>
<Properties xmlns="http://schemas.openxmlformats.org/officeDocument/2006/extended-properties" xmlns:vt="http://schemas.openxmlformats.org/officeDocument/2006/docPropsVTypes">
  <Template>Normal</Template>
  <TotalTime>109</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Brook</dc:creator>
  <cp:lastModifiedBy>Charlotte Gray-Sharpe</cp:lastModifiedBy>
  <cp:revision>8</cp:revision>
  <cp:lastPrinted>2016-03-03T11:14:00Z</cp:lastPrinted>
  <dcterms:created xsi:type="dcterms:W3CDTF">2016-02-11T13:42:00Z</dcterms:created>
  <dcterms:modified xsi:type="dcterms:W3CDTF">2021-03-02T12:01:00Z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0x010100E2183203AEBB9341BC2DD1E23B46EE8A</vt:lpwstr>
  </property>
</Properties>
</file>